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642861A1" w:rsidR="00975E7C" w:rsidRPr="00F022AC" w:rsidRDefault="00975E7C" w:rsidP="00975E7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bookmarkStart w:id="0" w:name="_Hlk197682317"/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bookmarkEnd w:id="0"/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04A615EE" w14:textId="49051CD8" w:rsidR="00241E8C" w:rsidRDefault="00241E8C" w:rsidP="00241E8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14:paraId="2FEF9081" w14:textId="77777777" w:rsidR="00241E8C" w:rsidRDefault="00241E8C" w:rsidP="00975E7C">
      <w:pPr>
        <w:jc w:val="both"/>
      </w:pPr>
    </w:p>
    <w:p w14:paraId="245AD973" w14:textId="5FB253B4" w:rsidR="00975E7C" w:rsidRDefault="00975E7C" w:rsidP="00975E7C">
      <w:pPr>
        <w:jc w:val="both"/>
      </w:pPr>
      <w:r>
        <w:t xml:space="preserve">o udzielenie zamówienia publicznego, prowadzonego przez </w:t>
      </w:r>
      <w:r w:rsidR="00803A4A">
        <w:t>Nadleśnictwo Kluczbork, ul. Mickiewicza 8, 46-200 Klucz</w:t>
      </w:r>
      <w:r w:rsidR="00B65386" w:rsidRPr="00B65386">
        <w:t>bork</w:t>
      </w:r>
      <w:r>
        <w:t>, pn.:</w:t>
      </w:r>
    </w:p>
    <w:p w14:paraId="7AF7963B" w14:textId="77777777" w:rsidR="00803A4A" w:rsidRDefault="00803A4A" w:rsidP="00241E8C">
      <w:pPr>
        <w:jc w:val="center"/>
        <w:rPr>
          <w:rFonts w:cstheme="minorHAnsi"/>
          <w:b/>
        </w:rPr>
      </w:pPr>
      <w:r w:rsidRPr="00803A4A">
        <w:rPr>
          <w:rFonts w:cstheme="minorHAnsi"/>
          <w:b/>
        </w:rPr>
        <w:t xml:space="preserve">Opracowanie dokumentacji projektowej obiektów małej retencji nizinnej na terenie Nadleśnictwa Kluczbork w postaci jednego zbiornika i 4 urządzeń piętrzących </w:t>
      </w:r>
    </w:p>
    <w:p w14:paraId="0C15ED03" w14:textId="42106909" w:rsidR="00975E7C" w:rsidRDefault="00241E8C" w:rsidP="00241E8C">
      <w:pPr>
        <w:jc w:val="center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>(znak postępowania SA.270</w:t>
      </w:r>
      <w:r w:rsidR="004A0446">
        <w:rPr>
          <w:rFonts w:cstheme="minorHAnsi"/>
          <w:b/>
          <w:bCs/>
        </w:rPr>
        <w:t>.12.</w:t>
      </w:r>
      <w:bookmarkStart w:id="1" w:name="_GoBack"/>
      <w:bookmarkEnd w:id="1"/>
      <w:r w:rsidRPr="007B05EE">
        <w:rPr>
          <w:rFonts w:cstheme="minorHAnsi"/>
          <w:b/>
          <w:bCs/>
        </w:rPr>
        <w:t>2025)</w:t>
      </w:r>
    </w:p>
    <w:p w14:paraId="41BF70D8" w14:textId="77777777" w:rsidR="00241E8C" w:rsidRPr="00975E7C" w:rsidRDefault="00241E8C" w:rsidP="00241E8C">
      <w:pPr>
        <w:jc w:val="center"/>
        <w:rPr>
          <w:b/>
          <w:bCs/>
        </w:rPr>
      </w:pP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5361DC7C" w:rsidR="00975E7C" w:rsidRDefault="00975E7C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</w:t>
      </w:r>
      <w:r w:rsidRPr="00241E8C">
        <w:rPr>
          <w:i/>
          <w:iCs/>
        </w:rPr>
        <w:t xml:space="preserve">ustawy </w:t>
      </w:r>
      <w:r w:rsidR="00241E8C" w:rsidRPr="00241E8C">
        <w:rPr>
          <w:i/>
          <w:iCs/>
        </w:rPr>
        <w:t>z dnia 11 września 2019</w:t>
      </w:r>
      <w:r w:rsidR="00241E8C">
        <w:rPr>
          <w:i/>
          <w:iCs/>
        </w:rPr>
        <w:t> </w:t>
      </w:r>
      <w:r w:rsidR="00241E8C" w:rsidRPr="00241E8C">
        <w:rPr>
          <w:i/>
          <w:iCs/>
        </w:rPr>
        <w:t>r. Prawo zamówień publicznych (tekst jedn. Dz. U. z 2024 r. poz. 1320)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3FACAE3E" w:rsidR="00F86150" w:rsidRDefault="006502F5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 w:rsidR="00241E8C"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E115F4">
        <w:rPr>
          <w:i/>
          <w:iCs/>
        </w:rPr>
        <w:t>5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 poz. </w:t>
      </w:r>
      <w:r w:rsidR="00241E8C">
        <w:rPr>
          <w:i/>
          <w:iCs/>
        </w:rPr>
        <w:t>5</w:t>
      </w:r>
      <w:r w:rsidR="00E115F4">
        <w:rPr>
          <w:i/>
          <w:iCs/>
        </w:rPr>
        <w:t>14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07D8E9DA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 w:rsidR="00241E8C"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 w:rsidR="00241E8C">
        <w:rPr>
          <w:rFonts w:cstheme="minorHAnsi"/>
          <w:sz w:val="18"/>
          <w:szCs w:val="18"/>
        </w:rPr>
        <w:t>32</w:t>
      </w:r>
      <w:r w:rsidR="00086F5B">
        <w:rPr>
          <w:rFonts w:cstheme="minorHAnsi"/>
          <w:sz w:val="18"/>
          <w:szCs w:val="18"/>
        </w:rPr>
        <w:t>0</w:t>
      </w:r>
      <w:r w:rsidRPr="002622CB">
        <w:rPr>
          <w:rFonts w:cstheme="minorHAnsi"/>
          <w:sz w:val="18"/>
          <w:szCs w:val="18"/>
        </w:rPr>
        <w:t>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C9F8084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 w szczególności</w:t>
      </w:r>
      <w:r w:rsidR="004A1D30">
        <w:rPr>
          <w:rFonts w:cstheme="minorHAnsi"/>
          <w:sz w:val="18"/>
          <w:szCs w:val="18"/>
        </w:rPr>
        <w:t>,</w:t>
      </w:r>
      <w:r w:rsidRPr="002622CB">
        <w:rPr>
          <w:rFonts w:cstheme="minorHAnsi"/>
          <w:sz w:val="18"/>
          <w:szCs w:val="18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C6348B9" w14:textId="5684B782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25A15851" w14:textId="77777777" w:rsidR="002622CB" w:rsidRPr="002622CB" w:rsidRDefault="002622CB" w:rsidP="002622CB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14:paraId="77E9A59D" w14:textId="20581879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="00086F5B" w:rsidRPr="00086F5B">
        <w:rPr>
          <w:rFonts w:cstheme="minorHAnsi"/>
          <w:sz w:val="18"/>
          <w:szCs w:val="18"/>
        </w:rPr>
        <w:t>tekst jedn. Dz.U. z 202</w:t>
      </w:r>
      <w:r w:rsidR="00D777C8">
        <w:rPr>
          <w:rFonts w:cstheme="minorHAnsi"/>
          <w:sz w:val="18"/>
          <w:szCs w:val="18"/>
        </w:rPr>
        <w:t>5</w:t>
      </w:r>
      <w:r w:rsidR="00086F5B" w:rsidRPr="00086F5B">
        <w:rPr>
          <w:rFonts w:cstheme="minorHAnsi"/>
          <w:sz w:val="18"/>
          <w:szCs w:val="18"/>
        </w:rPr>
        <w:t xml:space="preserve"> r. poz. </w:t>
      </w:r>
      <w:r w:rsidR="00241E8C">
        <w:rPr>
          <w:rFonts w:cstheme="minorHAnsi"/>
          <w:sz w:val="18"/>
          <w:szCs w:val="18"/>
        </w:rPr>
        <w:t>5</w:t>
      </w:r>
      <w:r w:rsidR="00D777C8">
        <w:rPr>
          <w:rFonts w:cstheme="minorHAnsi"/>
          <w:sz w:val="18"/>
          <w:szCs w:val="18"/>
        </w:rPr>
        <w:t>14</w:t>
      </w:r>
      <w:r w:rsidR="00086F5B"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45A244E0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 w:rsidR="00241E8C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lastRenderedPageBreak/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BA472A">
      <w:headerReference w:type="default" r:id="rId8"/>
      <w:footerReference w:type="default" r:id="rId9"/>
      <w:pgSz w:w="11906" w:h="16838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D5FC2" w14:textId="77777777" w:rsidR="006D6FFA" w:rsidRDefault="006D6FFA" w:rsidP="00975E7C">
      <w:pPr>
        <w:spacing w:after="0" w:line="240" w:lineRule="auto"/>
      </w:pPr>
      <w:r>
        <w:separator/>
      </w:r>
    </w:p>
  </w:endnote>
  <w:endnote w:type="continuationSeparator" w:id="0">
    <w:p w14:paraId="58C1537A" w14:textId="77777777" w:rsidR="006D6FFA" w:rsidRDefault="006D6FFA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C37EB" w14:textId="77777777" w:rsidR="00E115F4" w:rsidRPr="00BE198E" w:rsidRDefault="00E115F4" w:rsidP="00E115F4">
    <w:pPr>
      <w:pStyle w:val="Stopka"/>
      <w:jc w:val="center"/>
      <w:rPr>
        <w:sz w:val="20"/>
        <w:szCs w:val="20"/>
        <w:u w:val="single"/>
      </w:rPr>
    </w:pP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</w:p>
  <w:p w14:paraId="65C1451A" w14:textId="0005B767" w:rsidR="00E115F4" w:rsidRDefault="00E115F4" w:rsidP="00E115F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07D092B" wp14:editId="17D5988E">
          <wp:extent cx="5474219" cy="783338"/>
          <wp:effectExtent l="0" t="0" r="0" b="0"/>
          <wp:docPr id="1425648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023C1" w14:textId="77777777" w:rsidR="006D6FFA" w:rsidRDefault="006D6FFA" w:rsidP="00975E7C">
      <w:pPr>
        <w:spacing w:after="0" w:line="240" w:lineRule="auto"/>
      </w:pPr>
      <w:r>
        <w:separator/>
      </w:r>
    </w:p>
  </w:footnote>
  <w:footnote w:type="continuationSeparator" w:id="0">
    <w:p w14:paraId="53060AC3" w14:textId="77777777" w:rsidR="006D6FFA" w:rsidRDefault="006D6FFA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CD5C4" w14:textId="5E73612C" w:rsidR="00E115F4" w:rsidRPr="00FF3F5F" w:rsidRDefault="00E115F4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FF3F5F">
      <w:rPr>
        <w:rFonts w:cstheme="minorHAnsi"/>
        <w:i/>
        <w:iCs/>
        <w:sz w:val="20"/>
        <w:szCs w:val="20"/>
      </w:rPr>
      <w:t>Załącznik nr 3 do Zapytania</w:t>
    </w:r>
  </w:p>
  <w:p w14:paraId="62C1B038" w14:textId="362C2604" w:rsidR="00E115F4" w:rsidRPr="00FF3F5F" w:rsidRDefault="00FC5448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FF3F5F">
      <w:rPr>
        <w:rFonts w:cstheme="minorHAnsi"/>
        <w:i/>
        <w:iCs/>
        <w:sz w:val="20"/>
        <w:szCs w:val="20"/>
      </w:rPr>
      <w:t xml:space="preserve">Opracowanie dokumentacji projektowej </w:t>
    </w:r>
    <w:r w:rsidR="00803A4A" w:rsidRPr="00803A4A">
      <w:rPr>
        <w:rFonts w:cstheme="minorHAnsi"/>
        <w:i/>
        <w:iCs/>
        <w:sz w:val="20"/>
        <w:szCs w:val="20"/>
      </w:rPr>
      <w:t>obiektów małej retencji w Nadleśnictwie Kluczbork</w:t>
    </w:r>
  </w:p>
  <w:p w14:paraId="3B924377" w14:textId="77777777" w:rsidR="00E115F4" w:rsidRPr="00E115F4" w:rsidRDefault="00E115F4" w:rsidP="00BA472A">
    <w:pPr>
      <w:pStyle w:val="Nagwek"/>
      <w:jc w:val="right"/>
      <w:rPr>
        <w:rFonts w:cstheme="minorHAnsi"/>
        <w:i/>
        <w:iCs/>
        <w:sz w:val="20"/>
        <w:szCs w:val="20"/>
        <w:u w:val="single"/>
      </w:rPr>
    </w:pPr>
    <w:r w:rsidRPr="00E115F4">
      <w:rPr>
        <w:rFonts w:cstheme="minorHAnsi"/>
        <w:i/>
        <w:iCs/>
        <w:sz w:val="20"/>
        <w:szCs w:val="20"/>
        <w:u w:val="single"/>
      </w:rPr>
      <w:tab/>
    </w:r>
    <w:r w:rsidRPr="00E115F4">
      <w:rPr>
        <w:rFonts w:cstheme="minorHAnsi"/>
        <w:i/>
        <w:iCs/>
        <w:sz w:val="20"/>
        <w:szCs w:val="20"/>
        <w:u w:val="single"/>
      </w:rPr>
      <w:tab/>
    </w:r>
  </w:p>
  <w:p w14:paraId="6A4145A2" w14:textId="71EEDCE3" w:rsidR="00975E7C" w:rsidRPr="00E115F4" w:rsidRDefault="00975E7C" w:rsidP="00E11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7C"/>
    <w:rsid w:val="000073C6"/>
    <w:rsid w:val="00086F5B"/>
    <w:rsid w:val="00101C5E"/>
    <w:rsid w:val="00135CAA"/>
    <w:rsid w:val="001D491E"/>
    <w:rsid w:val="00241E8C"/>
    <w:rsid w:val="002622CB"/>
    <w:rsid w:val="00267CE3"/>
    <w:rsid w:val="00327D22"/>
    <w:rsid w:val="00331DF6"/>
    <w:rsid w:val="00393CF1"/>
    <w:rsid w:val="003B6D39"/>
    <w:rsid w:val="00471EF2"/>
    <w:rsid w:val="00485689"/>
    <w:rsid w:val="0049029B"/>
    <w:rsid w:val="004A0446"/>
    <w:rsid w:val="004A1D30"/>
    <w:rsid w:val="004B63B5"/>
    <w:rsid w:val="004C7E06"/>
    <w:rsid w:val="004E65BE"/>
    <w:rsid w:val="005C0B1E"/>
    <w:rsid w:val="00605E68"/>
    <w:rsid w:val="00635682"/>
    <w:rsid w:val="006502F5"/>
    <w:rsid w:val="006D6FFA"/>
    <w:rsid w:val="00733502"/>
    <w:rsid w:val="00741242"/>
    <w:rsid w:val="00803A4A"/>
    <w:rsid w:val="008106A4"/>
    <w:rsid w:val="00872DA6"/>
    <w:rsid w:val="00876538"/>
    <w:rsid w:val="00975E7C"/>
    <w:rsid w:val="009A1722"/>
    <w:rsid w:val="009B2223"/>
    <w:rsid w:val="009F7DEB"/>
    <w:rsid w:val="00A504FD"/>
    <w:rsid w:val="00AC1EDF"/>
    <w:rsid w:val="00AE3198"/>
    <w:rsid w:val="00B65386"/>
    <w:rsid w:val="00B872A1"/>
    <w:rsid w:val="00BA472A"/>
    <w:rsid w:val="00C56E84"/>
    <w:rsid w:val="00C830BC"/>
    <w:rsid w:val="00D4410E"/>
    <w:rsid w:val="00D777C8"/>
    <w:rsid w:val="00D95653"/>
    <w:rsid w:val="00E115F4"/>
    <w:rsid w:val="00E3332A"/>
    <w:rsid w:val="00F022AC"/>
    <w:rsid w:val="00F41BB0"/>
    <w:rsid w:val="00F86150"/>
    <w:rsid w:val="00F92D3D"/>
    <w:rsid w:val="00FC5448"/>
    <w:rsid w:val="00FF01DA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69430-3D14-4F08-AA50-55F34A0B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2</cp:revision>
  <dcterms:created xsi:type="dcterms:W3CDTF">2025-11-28T13:39:00Z</dcterms:created>
  <dcterms:modified xsi:type="dcterms:W3CDTF">2025-11-28T13:39:00Z</dcterms:modified>
</cp:coreProperties>
</file>